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E89DE" w14:textId="6BF76CBB" w:rsidR="006B2F86" w:rsidRDefault="002C15E6" w:rsidP="00E71FC3">
      <w:pPr>
        <w:pStyle w:val="NoSpacing"/>
      </w:pPr>
      <w:r>
        <w:rPr>
          <w:u w:val="single"/>
        </w:rPr>
        <w:t>William MABLE</w:t>
      </w:r>
      <w:r>
        <w:t xml:space="preserve">      (d.1508)</w:t>
      </w:r>
    </w:p>
    <w:p w14:paraId="0E133FE4" w14:textId="7949B111" w:rsidR="002C15E6" w:rsidRDefault="002C15E6" w:rsidP="00E71FC3">
      <w:pPr>
        <w:pStyle w:val="NoSpacing"/>
      </w:pPr>
      <w:r>
        <w:t>of Arnall (? Arnold, Nottinghamshire.)</w:t>
      </w:r>
    </w:p>
    <w:p w14:paraId="1B1AC5D3" w14:textId="6D23F1D0" w:rsidR="002C15E6" w:rsidRDefault="002C15E6" w:rsidP="00E71FC3">
      <w:pPr>
        <w:pStyle w:val="NoSpacing"/>
      </w:pPr>
    </w:p>
    <w:p w14:paraId="1700A151" w14:textId="0E395182" w:rsidR="002C15E6" w:rsidRDefault="002C15E6" w:rsidP="00E71FC3">
      <w:pPr>
        <w:pStyle w:val="NoSpacing"/>
      </w:pPr>
    </w:p>
    <w:p w14:paraId="47F89ABA" w14:textId="324F6833" w:rsidR="002C15E6" w:rsidRDefault="002C15E6" w:rsidP="00E71FC3">
      <w:pPr>
        <w:pStyle w:val="NoSpacing"/>
      </w:pPr>
      <w:r>
        <w:t>20 Apr.1508</w:t>
      </w:r>
      <w:r>
        <w:tab/>
        <w:t>He made his Will.  (W.Y.R. p.109)</w:t>
      </w:r>
    </w:p>
    <w:p w14:paraId="2B5D36DC" w14:textId="17F150C0" w:rsidR="002C15E6" w:rsidRDefault="002C15E6" w:rsidP="00E71FC3">
      <w:pPr>
        <w:pStyle w:val="NoSpacing"/>
      </w:pPr>
      <w:r>
        <w:t>18 May</w:t>
      </w:r>
      <w:r>
        <w:tab/>
        <w:t>Probate of his Will.  (ibid.)</w:t>
      </w:r>
    </w:p>
    <w:p w14:paraId="1FB38BA0" w14:textId="4600439B" w:rsidR="002C15E6" w:rsidRDefault="002C15E6" w:rsidP="00E71FC3">
      <w:pPr>
        <w:pStyle w:val="NoSpacing"/>
      </w:pPr>
    </w:p>
    <w:p w14:paraId="132E59EB" w14:textId="743C4038" w:rsidR="002C15E6" w:rsidRDefault="002C15E6" w:rsidP="00E71FC3">
      <w:pPr>
        <w:pStyle w:val="NoSpacing"/>
      </w:pPr>
    </w:p>
    <w:p w14:paraId="467898DB" w14:textId="34ACB674" w:rsidR="002C15E6" w:rsidRPr="002C15E6" w:rsidRDefault="002C15E6" w:rsidP="00E71FC3">
      <w:pPr>
        <w:pStyle w:val="NoSpacing"/>
      </w:pPr>
      <w:r>
        <w:t>26 November 2019</w:t>
      </w:r>
      <w:bookmarkStart w:id="0" w:name="_GoBack"/>
      <w:bookmarkEnd w:id="0"/>
    </w:p>
    <w:sectPr w:rsidR="002C15E6" w:rsidRPr="002C15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2DCD8" w14:textId="77777777" w:rsidR="002C15E6" w:rsidRDefault="002C15E6" w:rsidP="00E71FC3">
      <w:pPr>
        <w:spacing w:after="0" w:line="240" w:lineRule="auto"/>
      </w:pPr>
      <w:r>
        <w:separator/>
      </w:r>
    </w:p>
  </w:endnote>
  <w:endnote w:type="continuationSeparator" w:id="0">
    <w:p w14:paraId="5629ACDA" w14:textId="77777777" w:rsidR="002C15E6" w:rsidRDefault="002C15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941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BE24B" w14:textId="77777777" w:rsidR="002C15E6" w:rsidRDefault="002C15E6" w:rsidP="00E71FC3">
      <w:pPr>
        <w:spacing w:after="0" w:line="240" w:lineRule="auto"/>
      </w:pPr>
      <w:r>
        <w:separator/>
      </w:r>
    </w:p>
  </w:footnote>
  <w:footnote w:type="continuationSeparator" w:id="0">
    <w:p w14:paraId="13A9D4C5" w14:textId="77777777" w:rsidR="002C15E6" w:rsidRDefault="002C15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E6"/>
    <w:rsid w:val="001A7C09"/>
    <w:rsid w:val="002C15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2018C"/>
  <w15:chartTrackingRefBased/>
  <w15:docId w15:val="{C86DD020-F571-4866-BCA3-17B1243F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2019-11-26T17:57:00Z</dcterms:created>
  <dcterms:modified xsi:type="dcterms:W3CDTF">2019-11-26T18:03:00Z</dcterms:modified>
</cp:coreProperties>
</file>